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CC1" w:rsidRPr="00261CC1" w:rsidRDefault="00261CC1">
      <w:pPr>
        <w:rPr>
          <w:sz w:val="28"/>
          <w:szCs w:val="28"/>
        </w:rPr>
      </w:pPr>
      <w:r>
        <w:rPr>
          <w:sz w:val="28"/>
          <w:szCs w:val="28"/>
        </w:rPr>
        <w:t xml:space="preserve">Introduction aux </w:t>
      </w:r>
      <w:r w:rsidR="008F6D7E" w:rsidRPr="00261CC1">
        <w:rPr>
          <w:sz w:val="28"/>
          <w:szCs w:val="28"/>
        </w:rPr>
        <w:t>méthode</w:t>
      </w:r>
      <w:r>
        <w:rPr>
          <w:sz w:val="28"/>
          <w:szCs w:val="28"/>
        </w:rPr>
        <w:t>s</w:t>
      </w:r>
      <w:r w:rsidR="008F6D7E" w:rsidRPr="00261CC1">
        <w:rPr>
          <w:sz w:val="28"/>
          <w:szCs w:val="28"/>
        </w:rPr>
        <w:t xml:space="preserve"> énergétiques </w:t>
      </w:r>
      <w:r>
        <w:rPr>
          <w:sz w:val="28"/>
          <w:szCs w:val="28"/>
        </w:rPr>
        <w:t xml:space="preserve"> en mécanique des structures.</w:t>
      </w:r>
    </w:p>
    <w:p w:rsidR="008F6D7E" w:rsidRDefault="00454E62">
      <w:r>
        <w:t>1</w:t>
      </w:r>
      <w:r w:rsidR="009C6FCC">
        <w:t xml:space="preserve">/ </w:t>
      </w:r>
      <w:r w:rsidR="008F6D7E">
        <w:t xml:space="preserve">TP exploratoire sur </w:t>
      </w:r>
      <w:proofErr w:type="spellStart"/>
      <w:r w:rsidR="008F6D7E">
        <w:t>rdm</w:t>
      </w:r>
      <w:proofErr w:type="spellEnd"/>
      <w:r w:rsidR="008F6D7E">
        <w:t xml:space="preserve"> Le Mans.</w:t>
      </w:r>
    </w:p>
    <w:p w:rsidR="00C85208" w:rsidRDefault="008F6D7E">
      <w:r>
        <w:t>Première partie de</w:t>
      </w:r>
      <w:r w:rsidR="00C85208">
        <w:t xml:space="preserve"> : </w:t>
      </w:r>
      <w:hyperlink r:id="rId5" w:history="1">
        <w:r w:rsidR="00C85208" w:rsidRPr="00C85208">
          <w:rPr>
            <w:rStyle w:val="Lienhypertexte"/>
          </w:rPr>
          <w:t>TP_energ_1.pdf</w:t>
        </w:r>
      </w:hyperlink>
    </w:p>
    <w:p w:rsidR="008F6D7E" w:rsidRDefault="008F6D7E">
      <w:r>
        <w:t xml:space="preserve"> </w:t>
      </w:r>
      <w:r w:rsidR="0035412B">
        <w:t>Calculer</w:t>
      </w:r>
      <w:r w:rsidR="00532DA6">
        <w:t> :</w:t>
      </w:r>
    </w:p>
    <w:p w:rsidR="00C62724" w:rsidRPr="005B3FD0" w:rsidRDefault="00455D1A" w:rsidP="00E96F06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½ </w:t>
      </w:r>
      <w:r w:rsidR="005B3FD0" w:rsidRPr="001225EA">
        <w:rPr>
          <w:rFonts w:ascii="Arial" w:hAnsi="Arial" w:cs="Arial"/>
        </w:rPr>
        <w:t>X</w:t>
      </w:r>
      <w:r w:rsidR="005B3FD0" w:rsidRPr="001225EA">
        <w:rPr>
          <w:rFonts w:ascii="Arial" w:hAnsi="Arial" w:cs="Arial"/>
          <w:vertAlign w:val="subscript"/>
        </w:rPr>
        <w:t>1</w:t>
      </w:r>
      <w:r w:rsidR="005B3FD0" w:rsidRPr="001225EA">
        <w:rPr>
          <w:rFonts w:ascii="Arial" w:hAnsi="Arial" w:cs="Arial"/>
        </w:rPr>
        <w:t xml:space="preserve"> </w:t>
      </w:r>
      <w:r w:rsidR="005B3FD0" w:rsidRPr="001225EA">
        <w:rPr>
          <w:rFonts w:ascii="Symbol" w:hAnsi="Symbol" w:cs="Symbol"/>
        </w:rPr>
        <w:t></w:t>
      </w:r>
      <w:r w:rsidR="005B3FD0" w:rsidRPr="001225EA">
        <w:rPr>
          <w:rFonts w:ascii="Symbol" w:hAnsi="Symbol" w:cs="Symbol"/>
        </w:rPr>
        <w:t></w:t>
      </w:r>
      <w:r w:rsidR="005B3FD0" w:rsidRPr="001225EA">
        <w:rPr>
          <w:rFonts w:ascii="Symbol" w:hAnsi="Symbol" w:cs="Symbol"/>
        </w:rPr>
        <w:t></w:t>
      </w:r>
      <w:r w:rsidR="005B3FD0" w:rsidRPr="00455D1A">
        <w:rPr>
          <w:rFonts w:ascii="Arial" w:hAnsi="Arial" w:cs="Arial"/>
          <w:vertAlign w:val="subscript"/>
        </w:rPr>
        <w:t>12</w:t>
      </w:r>
      <w:r w:rsidR="005B3FD0" w:rsidRPr="001225EA">
        <w:rPr>
          <w:rFonts w:ascii="Arial" w:hAnsi="Arial" w:cs="Arial"/>
        </w:rPr>
        <w:t xml:space="preserve"> </w:t>
      </w:r>
      <w:r w:rsidR="005B3FD0">
        <w:rPr>
          <w:rFonts w:ascii="Arial" w:hAnsi="Arial" w:cs="Arial"/>
        </w:rPr>
        <w:t xml:space="preserve"> (</w:t>
      </w:r>
      <w:r w:rsidR="005B3FD0" w:rsidRPr="00E96F06">
        <w:rPr>
          <w:rFonts w:ascii="Arial" w:hAnsi="Arial" w:cs="Arial"/>
          <w:i/>
          <w:sz w:val="20"/>
          <w:szCs w:val="20"/>
        </w:rPr>
        <w:t xml:space="preserve">travail de </w:t>
      </w:r>
      <w:r w:rsidR="00C62724" w:rsidRPr="00E96F06">
        <w:rPr>
          <w:rFonts w:ascii="Arial" w:hAnsi="Arial" w:cs="Arial"/>
          <w:i/>
          <w:sz w:val="20"/>
          <w:szCs w:val="20"/>
        </w:rPr>
        <w:t>X</w:t>
      </w:r>
      <w:r w:rsidR="00C62724" w:rsidRPr="00E96F06">
        <w:rPr>
          <w:rFonts w:ascii="Arial" w:hAnsi="Arial" w:cs="Arial"/>
          <w:bCs/>
          <w:i/>
          <w:sz w:val="20"/>
          <w:szCs w:val="20"/>
        </w:rPr>
        <w:t xml:space="preserve">1 </w:t>
      </w:r>
      <w:r w:rsidR="00C62724" w:rsidRPr="00E96F06">
        <w:rPr>
          <w:rFonts w:ascii="Arial" w:hAnsi="Arial" w:cs="Arial"/>
          <w:i/>
          <w:sz w:val="20"/>
          <w:szCs w:val="20"/>
        </w:rPr>
        <w:t xml:space="preserve">dans le déplacement compatible </w:t>
      </w:r>
      <w:r w:rsidR="00C62724" w:rsidRPr="00E96F06">
        <w:rPr>
          <w:rFonts w:ascii="Symbol" w:hAnsi="Symbol" w:cs="Symbol"/>
          <w:i/>
          <w:sz w:val="20"/>
          <w:szCs w:val="20"/>
        </w:rPr>
        <w:t></w:t>
      </w:r>
      <w:r w:rsidR="00C62724" w:rsidRPr="00E96F06">
        <w:rPr>
          <w:rFonts w:ascii="Arial" w:hAnsi="Arial" w:cs="Arial"/>
          <w:i/>
          <w:sz w:val="20"/>
          <w:szCs w:val="20"/>
          <w:vertAlign w:val="subscript"/>
        </w:rPr>
        <w:t>12</w:t>
      </w:r>
      <w:r w:rsidR="00C62724" w:rsidRPr="00E96F06">
        <w:rPr>
          <w:rFonts w:ascii="Arial" w:hAnsi="Arial" w:cs="Arial"/>
          <w:i/>
          <w:sz w:val="20"/>
          <w:szCs w:val="20"/>
        </w:rPr>
        <w:t xml:space="preserve"> sous le chargement </w:t>
      </w:r>
      <w:proofErr w:type="gramStart"/>
      <w:r w:rsidR="00C62724" w:rsidRPr="00E96F06">
        <w:rPr>
          <w:rFonts w:ascii="Arial" w:hAnsi="Arial" w:cs="Arial"/>
          <w:i/>
          <w:sz w:val="20"/>
          <w:szCs w:val="20"/>
        </w:rPr>
        <w:t>X</w:t>
      </w:r>
      <w:r w:rsidR="00C62724" w:rsidRPr="00E96F06">
        <w:rPr>
          <w:rFonts w:ascii="Arial" w:hAnsi="Arial" w:cs="Arial"/>
          <w:bCs/>
          <w:i/>
          <w:sz w:val="20"/>
          <w:szCs w:val="20"/>
          <w:vertAlign w:val="subscript"/>
        </w:rPr>
        <w:t>2</w:t>
      </w:r>
      <w:r w:rsidR="001225EA" w:rsidRPr="005B3FD0">
        <w:rPr>
          <w:rFonts w:ascii="Arial" w:hAnsi="Arial" w:cs="Arial"/>
          <w:bCs/>
          <w:sz w:val="20"/>
          <w:szCs w:val="20"/>
        </w:rPr>
        <w:t xml:space="preserve"> </w:t>
      </w:r>
      <w:r w:rsidR="00E96F06" w:rsidRPr="00E96F06">
        <w:rPr>
          <w:rFonts w:ascii="Arial" w:hAnsi="Arial" w:cs="Arial"/>
          <w:bCs/>
        </w:rPr>
        <w:t>)</w:t>
      </w:r>
      <w:proofErr w:type="gramEnd"/>
      <w:r w:rsidR="001225EA" w:rsidRPr="005B3FD0">
        <w:rPr>
          <w:rFonts w:ascii="Arial" w:hAnsi="Arial" w:cs="Arial"/>
          <w:bCs/>
          <w:sz w:val="20"/>
          <w:szCs w:val="20"/>
        </w:rPr>
        <w:t xml:space="preserve">  </w:t>
      </w:r>
    </w:p>
    <w:p w:rsidR="006C65D3" w:rsidRPr="00455D1A" w:rsidRDefault="00E96F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</w:rPr>
        <w:tab/>
      </w:r>
      <w:r w:rsidR="00455D1A">
        <w:rPr>
          <w:rFonts w:ascii="Arial" w:hAnsi="Arial" w:cs="Arial"/>
          <w:bCs/>
        </w:rPr>
        <w:t xml:space="preserve">½  </w:t>
      </w:r>
      <w:r w:rsidR="005B3FD0" w:rsidRPr="001225EA">
        <w:rPr>
          <w:rFonts w:ascii="Arial" w:hAnsi="Arial" w:cs="Arial"/>
        </w:rPr>
        <w:t>X</w:t>
      </w:r>
      <w:r w:rsidR="00455D1A">
        <w:rPr>
          <w:rFonts w:ascii="Arial" w:hAnsi="Arial" w:cs="Arial"/>
          <w:bCs/>
          <w:vertAlign w:val="subscript"/>
        </w:rPr>
        <w:t>2</w:t>
      </w:r>
      <w:r w:rsidR="005B3FD0" w:rsidRPr="001225EA">
        <w:rPr>
          <w:rFonts w:ascii="Arial" w:hAnsi="Arial" w:cs="Arial"/>
          <w:bCs/>
        </w:rPr>
        <w:t xml:space="preserve"> </w:t>
      </w:r>
      <w:r w:rsidR="005B3FD0" w:rsidRPr="001225EA">
        <w:rPr>
          <w:rFonts w:ascii="Symbol" w:hAnsi="Symbol" w:cs="Symbol"/>
        </w:rPr>
        <w:t></w:t>
      </w:r>
      <w:r w:rsidR="005B3FD0" w:rsidRPr="001225EA">
        <w:rPr>
          <w:rFonts w:ascii="Symbol" w:hAnsi="Symbol" w:cs="Symbol"/>
        </w:rPr>
        <w:t></w:t>
      </w:r>
      <w:r w:rsidR="005B3FD0" w:rsidRPr="001225EA">
        <w:rPr>
          <w:rFonts w:ascii="Symbol" w:hAnsi="Symbol" w:cs="Symbol"/>
        </w:rPr>
        <w:t></w:t>
      </w:r>
      <w:r w:rsidR="005B3FD0" w:rsidRPr="001225EA">
        <w:rPr>
          <w:rFonts w:ascii="Arial" w:hAnsi="Arial" w:cs="Arial"/>
        </w:rPr>
        <w:t xml:space="preserve"> </w:t>
      </w:r>
      <w:r w:rsidR="005B3FD0" w:rsidRPr="00455D1A">
        <w:rPr>
          <w:rFonts w:ascii="Arial" w:hAnsi="Arial" w:cs="Arial"/>
          <w:vertAlign w:val="subscript"/>
        </w:rPr>
        <w:t>21</w:t>
      </w:r>
      <w:r w:rsidR="005B3FD0">
        <w:rPr>
          <w:rFonts w:ascii="Arial" w:hAnsi="Arial" w:cs="Arial"/>
        </w:rPr>
        <w:t xml:space="preserve"> </w:t>
      </w:r>
      <w:r w:rsidR="00455D1A">
        <w:rPr>
          <w:rFonts w:ascii="Arial" w:hAnsi="Arial" w:cs="Arial"/>
          <w:bCs/>
        </w:rPr>
        <w:t xml:space="preserve"> (</w:t>
      </w:r>
      <w:r w:rsidR="00A00EC5" w:rsidRPr="00E96F06">
        <w:rPr>
          <w:rFonts w:ascii="Arial" w:hAnsi="Arial" w:cs="Arial"/>
          <w:i/>
          <w:sz w:val="20"/>
          <w:szCs w:val="20"/>
        </w:rPr>
        <w:t xml:space="preserve">travail de X2 dans le déplacement compatible </w:t>
      </w:r>
      <w:r w:rsidR="009445D2" w:rsidRPr="00E96F06">
        <w:rPr>
          <w:rFonts w:ascii="Symbol" w:hAnsi="Symbol" w:cs="Symbol"/>
          <w:i/>
          <w:sz w:val="20"/>
          <w:szCs w:val="20"/>
        </w:rPr>
        <w:t></w:t>
      </w:r>
      <w:r w:rsidR="009445D2">
        <w:rPr>
          <w:rFonts w:ascii="Arial" w:hAnsi="Arial" w:cs="Arial"/>
          <w:i/>
          <w:sz w:val="20"/>
          <w:szCs w:val="20"/>
          <w:vertAlign w:val="subscript"/>
        </w:rPr>
        <w:t>21</w:t>
      </w:r>
      <w:r w:rsidR="009445D2" w:rsidRPr="00E96F06">
        <w:rPr>
          <w:rFonts w:ascii="Arial" w:hAnsi="Arial" w:cs="Arial"/>
          <w:i/>
          <w:sz w:val="20"/>
          <w:szCs w:val="20"/>
        </w:rPr>
        <w:t xml:space="preserve"> </w:t>
      </w:r>
      <w:r w:rsidR="00A00EC5" w:rsidRPr="00E96F06">
        <w:rPr>
          <w:rFonts w:ascii="Arial" w:hAnsi="Arial" w:cs="Arial"/>
          <w:i/>
          <w:sz w:val="20"/>
          <w:szCs w:val="20"/>
        </w:rPr>
        <w:t xml:space="preserve"> sous le chargement </w:t>
      </w:r>
      <w:proofErr w:type="gramStart"/>
      <w:r w:rsidR="00455D1A" w:rsidRPr="00E96F06">
        <w:rPr>
          <w:rFonts w:ascii="Arial" w:hAnsi="Arial" w:cs="Arial"/>
          <w:i/>
          <w:sz w:val="20"/>
          <w:szCs w:val="20"/>
        </w:rPr>
        <w:t>X</w:t>
      </w:r>
      <w:r w:rsidR="00455D1A" w:rsidRPr="00E96F06">
        <w:rPr>
          <w:rFonts w:ascii="Arial" w:hAnsi="Arial" w:cs="Arial"/>
          <w:bCs/>
          <w:i/>
          <w:sz w:val="20"/>
          <w:szCs w:val="20"/>
          <w:vertAlign w:val="subscript"/>
        </w:rPr>
        <w:t>1</w:t>
      </w:r>
      <w:r w:rsidR="00455D1A">
        <w:rPr>
          <w:rFonts w:ascii="Arial" w:hAnsi="Arial" w:cs="Arial"/>
          <w:bCs/>
          <w:sz w:val="20"/>
          <w:szCs w:val="20"/>
          <w:vertAlign w:val="subscript"/>
        </w:rPr>
        <w:t xml:space="preserve"> </w:t>
      </w:r>
      <w:r w:rsidR="00455D1A" w:rsidRPr="00E96F06">
        <w:rPr>
          <w:rFonts w:ascii="Arial" w:hAnsi="Arial" w:cs="Arial"/>
          <w:bCs/>
        </w:rPr>
        <w:t>)</w:t>
      </w:r>
      <w:proofErr w:type="gramEnd"/>
    </w:p>
    <w:p w:rsidR="00424215" w:rsidRDefault="0035412B" w:rsidP="0035412B">
      <w:pPr>
        <w:rPr>
          <w:rFonts w:ascii="Arial" w:hAnsi="Arial" w:cs="Arial"/>
        </w:rPr>
      </w:pPr>
      <w:r>
        <w:t>Mont</w:t>
      </w:r>
      <w:r w:rsidR="00D2581C">
        <w:t>r</w:t>
      </w:r>
      <w:r>
        <w:t>er l</w:t>
      </w:r>
      <w:r w:rsidR="00B1783B">
        <w:t>eur l’égalité </w:t>
      </w:r>
      <w:proofErr w:type="gramStart"/>
      <w:r w:rsidR="00B1783B">
        <w:t xml:space="preserve">:  </w:t>
      </w:r>
      <w:r w:rsidR="00B1783B">
        <w:rPr>
          <w:rFonts w:ascii="Arial" w:hAnsi="Arial" w:cs="Arial"/>
        </w:rPr>
        <w:t>½</w:t>
      </w:r>
      <w:proofErr w:type="gramEnd"/>
      <w:r w:rsidR="00B1783B">
        <w:rPr>
          <w:rFonts w:ascii="Arial" w:hAnsi="Arial" w:cs="Arial"/>
        </w:rPr>
        <w:t xml:space="preserve"> </w:t>
      </w:r>
      <w:r w:rsidR="00B1783B" w:rsidRPr="001225EA">
        <w:rPr>
          <w:rFonts w:ascii="Arial" w:hAnsi="Arial" w:cs="Arial"/>
        </w:rPr>
        <w:t>X</w:t>
      </w:r>
      <w:r w:rsidR="00B1783B" w:rsidRPr="001225EA">
        <w:rPr>
          <w:rFonts w:ascii="Arial" w:hAnsi="Arial" w:cs="Arial"/>
          <w:vertAlign w:val="subscript"/>
        </w:rPr>
        <w:t>1</w:t>
      </w:r>
      <w:r w:rsidR="00B1783B" w:rsidRPr="001225EA">
        <w:rPr>
          <w:rFonts w:ascii="Arial" w:hAnsi="Arial" w:cs="Arial"/>
        </w:rPr>
        <w:t xml:space="preserve"> </w:t>
      </w:r>
      <w:r w:rsidR="00B1783B" w:rsidRPr="001225EA">
        <w:rPr>
          <w:rFonts w:ascii="Symbol" w:hAnsi="Symbol" w:cs="Symbol"/>
        </w:rPr>
        <w:t></w:t>
      </w:r>
      <w:r w:rsidR="00B1783B" w:rsidRPr="001225EA">
        <w:rPr>
          <w:rFonts w:ascii="Symbol" w:hAnsi="Symbol" w:cs="Symbol"/>
        </w:rPr>
        <w:t></w:t>
      </w:r>
      <w:r w:rsidR="00B1783B" w:rsidRPr="001225EA">
        <w:rPr>
          <w:rFonts w:ascii="Symbol" w:hAnsi="Symbol" w:cs="Symbol"/>
        </w:rPr>
        <w:t></w:t>
      </w:r>
      <w:r w:rsidR="00B1783B" w:rsidRPr="00455D1A">
        <w:rPr>
          <w:rFonts w:ascii="Arial" w:hAnsi="Arial" w:cs="Arial"/>
          <w:vertAlign w:val="subscript"/>
        </w:rPr>
        <w:t>12</w:t>
      </w:r>
      <w:r w:rsidR="00B1783B" w:rsidRPr="001225EA">
        <w:rPr>
          <w:rFonts w:ascii="Arial" w:hAnsi="Arial" w:cs="Arial"/>
        </w:rPr>
        <w:t xml:space="preserve"> </w:t>
      </w:r>
      <w:r w:rsidR="00B1783B">
        <w:rPr>
          <w:rFonts w:ascii="Arial" w:hAnsi="Arial" w:cs="Arial"/>
        </w:rPr>
        <w:t xml:space="preserve"> = </w:t>
      </w:r>
      <w:r w:rsidR="00B1783B">
        <w:rPr>
          <w:rFonts w:ascii="Arial" w:hAnsi="Arial" w:cs="Arial"/>
          <w:bCs/>
        </w:rPr>
        <w:t xml:space="preserve">½  </w:t>
      </w:r>
      <w:r w:rsidR="00B1783B" w:rsidRPr="001225EA">
        <w:rPr>
          <w:rFonts w:ascii="Arial" w:hAnsi="Arial" w:cs="Arial"/>
        </w:rPr>
        <w:t>X</w:t>
      </w:r>
      <w:r w:rsidR="00B1783B">
        <w:rPr>
          <w:rFonts w:ascii="Arial" w:hAnsi="Arial" w:cs="Arial"/>
          <w:bCs/>
          <w:vertAlign w:val="subscript"/>
        </w:rPr>
        <w:t>2</w:t>
      </w:r>
      <w:r w:rsidR="00B1783B" w:rsidRPr="001225EA">
        <w:rPr>
          <w:rFonts w:ascii="Arial" w:hAnsi="Arial" w:cs="Arial"/>
          <w:bCs/>
        </w:rPr>
        <w:t xml:space="preserve"> </w:t>
      </w:r>
      <w:r w:rsidR="00B1783B" w:rsidRPr="001225EA">
        <w:rPr>
          <w:rFonts w:ascii="Symbol" w:hAnsi="Symbol" w:cs="Symbol"/>
        </w:rPr>
        <w:t></w:t>
      </w:r>
      <w:r w:rsidR="00B1783B" w:rsidRPr="001225EA">
        <w:rPr>
          <w:rFonts w:ascii="Symbol" w:hAnsi="Symbol" w:cs="Symbol"/>
        </w:rPr>
        <w:t></w:t>
      </w:r>
      <w:r w:rsidR="00B1783B" w:rsidRPr="001225EA">
        <w:rPr>
          <w:rFonts w:ascii="Symbol" w:hAnsi="Symbol" w:cs="Symbol"/>
        </w:rPr>
        <w:t></w:t>
      </w:r>
      <w:r w:rsidR="00B1783B" w:rsidRPr="001225EA">
        <w:rPr>
          <w:rFonts w:ascii="Arial" w:hAnsi="Arial" w:cs="Arial"/>
        </w:rPr>
        <w:t xml:space="preserve"> </w:t>
      </w:r>
      <w:r w:rsidR="00B1783B" w:rsidRPr="00455D1A">
        <w:rPr>
          <w:rFonts w:ascii="Arial" w:hAnsi="Arial" w:cs="Arial"/>
          <w:vertAlign w:val="subscript"/>
        </w:rPr>
        <w:t>21</w:t>
      </w:r>
      <w:r w:rsidR="00B1783B">
        <w:rPr>
          <w:rFonts w:ascii="Arial" w:hAnsi="Arial" w:cs="Arial"/>
        </w:rPr>
        <w:t xml:space="preserve"> </w:t>
      </w:r>
    </w:p>
    <w:p w:rsidR="0035412B" w:rsidRPr="00424215" w:rsidRDefault="00FA4430" w:rsidP="00424215">
      <w:pPr>
        <w:pStyle w:val="Paragraphedeliste"/>
        <w:numPr>
          <w:ilvl w:val="0"/>
          <w:numId w:val="1"/>
        </w:numPr>
      </w:pPr>
      <w:r>
        <w:t xml:space="preserve">Construction de l’énoncé </w:t>
      </w:r>
      <w:r w:rsidR="00424215" w:rsidRPr="00424215">
        <w:t>du principe des travaux virtuels</w:t>
      </w:r>
      <w:r w:rsidR="00B1783B" w:rsidRPr="00424215">
        <w:t xml:space="preserve"> </w:t>
      </w:r>
    </w:p>
    <w:p w:rsidR="00D2581C" w:rsidRDefault="00454E62" w:rsidP="0035412B">
      <w:r>
        <w:t>2</w:t>
      </w:r>
      <w:r w:rsidR="009C6FCC">
        <w:t xml:space="preserve">/ </w:t>
      </w:r>
      <w:r w:rsidR="007F5C2C">
        <w:t>Notion de travail d’une action mécanique</w:t>
      </w:r>
      <w:r w:rsidR="00D2581C">
        <w:t>.</w:t>
      </w:r>
      <w:r w:rsidR="00532DA6">
        <w:t xml:space="preserve"> Explication du terme ½ dans l’expression.</w:t>
      </w:r>
    </w:p>
    <w:p w:rsidR="00532DA6" w:rsidRDefault="009C6FCC" w:rsidP="0035412B">
      <w:r>
        <w:t>Source : p</w:t>
      </w:r>
      <w:r w:rsidR="00532DA6">
        <w:t xml:space="preserve">remière </w:t>
      </w:r>
      <w:proofErr w:type="gramStart"/>
      <w:r w:rsidR="00532DA6">
        <w:t xml:space="preserve">partie de </w:t>
      </w:r>
      <w:r w:rsidR="000657C3">
        <w:t xml:space="preserve"> </w:t>
      </w:r>
      <w:hyperlink r:id="rId6" w:history="1">
        <w:r w:rsidR="000657C3" w:rsidRPr="000657C3">
          <w:rPr>
            <w:rStyle w:val="Lienhypertexte"/>
          </w:rPr>
          <w:t>Energie_deformation_elastique.pdf</w:t>
        </w:r>
      </w:hyperlink>
      <w:r w:rsidR="00B1783B">
        <w:t xml:space="preserve"> </w:t>
      </w:r>
      <w:proofErr w:type="gramEnd"/>
      <w:r w:rsidR="00B1783B">
        <w:t xml:space="preserve"> diapos 2 à 11</w:t>
      </w:r>
      <w:r>
        <w:t>.</w:t>
      </w:r>
    </w:p>
    <w:p w:rsidR="00A62058" w:rsidRDefault="00454E62" w:rsidP="0035412B">
      <w:r>
        <w:t>3</w:t>
      </w:r>
      <w:r w:rsidR="004F4ABA">
        <w:t>/ Introduction de la notion de travail/énergie  élastique de flexion</w:t>
      </w:r>
      <w:r w:rsidR="005469CC">
        <w:t xml:space="preserve"> </w:t>
      </w:r>
      <w:hyperlink r:id="rId7" w:history="1">
        <w:r w:rsidR="005469CC" w:rsidRPr="000657C3">
          <w:rPr>
            <w:rStyle w:val="Lienhypertexte"/>
          </w:rPr>
          <w:t>Energie_deformation_elastique.pdf</w:t>
        </w:r>
      </w:hyperlink>
      <w:r w:rsidR="008F6731">
        <w:t xml:space="preserve">  diapo </w:t>
      </w:r>
      <w:r w:rsidR="005469CC">
        <w:t>12.</w:t>
      </w:r>
    </w:p>
    <w:p w:rsidR="005469CC" w:rsidRDefault="00454E62" w:rsidP="0035412B">
      <w:r>
        <w:t>4</w:t>
      </w:r>
      <w:r w:rsidR="005469CC">
        <w:t xml:space="preserve">/ </w:t>
      </w:r>
      <w:r w:rsidR="005F1D36">
        <w:t xml:space="preserve">Introduction </w:t>
      </w:r>
      <w:r>
        <w:t>à</w:t>
      </w:r>
      <w:r w:rsidR="005F1D36">
        <w:t xml:space="preserve"> la remarque de </w:t>
      </w:r>
      <w:hyperlink r:id="rId8" w:history="1">
        <w:r w:rsidR="005F1D36" w:rsidRPr="005F1D36">
          <w:rPr>
            <w:rStyle w:val="Lienhypertexte"/>
          </w:rPr>
          <w:t>Pasternak</w:t>
        </w:r>
      </w:hyperlink>
    </w:p>
    <w:p w:rsidR="008F6D7E" w:rsidRDefault="008F6D7E"/>
    <w:sectPr w:rsidR="008F6D7E" w:rsidSect="00154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96F65"/>
    <w:multiLevelType w:val="hybridMultilevel"/>
    <w:tmpl w:val="24B48608"/>
    <w:lvl w:ilvl="0" w:tplc="84CE38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F6D7E"/>
    <w:rsid w:val="000657C3"/>
    <w:rsid w:val="001225EA"/>
    <w:rsid w:val="0015443D"/>
    <w:rsid w:val="00261CC1"/>
    <w:rsid w:val="0035412B"/>
    <w:rsid w:val="00424215"/>
    <w:rsid w:val="00454E62"/>
    <w:rsid w:val="00455D1A"/>
    <w:rsid w:val="004B0DA5"/>
    <w:rsid w:val="004F4ABA"/>
    <w:rsid w:val="00532DA6"/>
    <w:rsid w:val="005469CC"/>
    <w:rsid w:val="005B3FD0"/>
    <w:rsid w:val="005F1D36"/>
    <w:rsid w:val="00626F98"/>
    <w:rsid w:val="006A6389"/>
    <w:rsid w:val="006C65D3"/>
    <w:rsid w:val="0072159A"/>
    <w:rsid w:val="007F5C2C"/>
    <w:rsid w:val="008F6731"/>
    <w:rsid w:val="008F6D7E"/>
    <w:rsid w:val="009445D2"/>
    <w:rsid w:val="00981AEE"/>
    <w:rsid w:val="009C6FCC"/>
    <w:rsid w:val="00A00EC5"/>
    <w:rsid w:val="00A62058"/>
    <w:rsid w:val="00A907E0"/>
    <w:rsid w:val="00B1783B"/>
    <w:rsid w:val="00C62724"/>
    <w:rsid w:val="00C85208"/>
    <w:rsid w:val="00D2581C"/>
    <w:rsid w:val="00E7342F"/>
    <w:rsid w:val="00E96F06"/>
    <w:rsid w:val="00F120E6"/>
    <w:rsid w:val="00FA4430"/>
    <w:rsid w:val="00FC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4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8520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B0DA5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4242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asternak_TP.pdf" TargetMode="External"/><Relationship Id="rId3" Type="http://schemas.openxmlformats.org/officeDocument/2006/relationships/settings" Target="settings.xml"/><Relationship Id="rId7" Type="http://schemas.openxmlformats.org/officeDocument/2006/relationships/hyperlink" Target="Energie_deformation_elastiqu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Energie_deformation_elastique.pdf" TargetMode="External"/><Relationship Id="rId5" Type="http://schemas.openxmlformats.org/officeDocument/2006/relationships/hyperlink" Target="TP_energ_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2</cp:revision>
  <cp:lastPrinted>2017-09-29T07:22:00Z</cp:lastPrinted>
  <dcterms:created xsi:type="dcterms:W3CDTF">2017-10-02T14:09:00Z</dcterms:created>
  <dcterms:modified xsi:type="dcterms:W3CDTF">2017-10-02T14:09:00Z</dcterms:modified>
</cp:coreProperties>
</file>